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A262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rPr>
          <w:rFonts w:hint="eastAsia" w:ascii="宋体" w:hAnsi="宋体" w:eastAsia="宋体" w:cs="宋体"/>
          <w:b/>
          <w:bCs/>
          <w:i w:val="0"/>
          <w:iCs w:val="0"/>
          <w:caps w:val="0"/>
          <w:color w:val="1D2129"/>
          <w:spacing w:val="0"/>
          <w:sz w:val="28"/>
          <w:szCs w:val="28"/>
          <w:shd w:val="clear" w:fill="FFFFFF"/>
          <w:lang w:val="en-US" w:eastAsia="zh-CN"/>
        </w:rPr>
      </w:pPr>
      <w:r>
        <w:rPr>
          <w:rFonts w:hint="eastAsia" w:ascii="宋体" w:hAnsi="宋体" w:eastAsia="宋体" w:cs="宋体"/>
          <w:b/>
          <w:bCs/>
          <w:i w:val="0"/>
          <w:iCs w:val="0"/>
          <w:caps w:val="0"/>
          <w:color w:val="1D2129"/>
          <w:spacing w:val="0"/>
          <w:sz w:val="28"/>
          <w:szCs w:val="28"/>
          <w:shd w:val="clear" w:fill="FFFFFF"/>
        </w:rPr>
        <w:t>2024年高校基金会座谈会在华南理工</w:t>
      </w:r>
      <w:r>
        <w:rPr>
          <w:rFonts w:hint="eastAsia" w:ascii="宋体" w:hAnsi="宋体" w:eastAsia="宋体" w:cs="宋体"/>
          <w:b/>
          <w:bCs/>
          <w:i w:val="0"/>
          <w:iCs w:val="0"/>
          <w:caps w:val="0"/>
          <w:color w:val="1D2129"/>
          <w:spacing w:val="0"/>
          <w:sz w:val="28"/>
          <w:szCs w:val="28"/>
          <w:shd w:val="clear" w:fill="FFFFFF"/>
          <w:lang w:val="en-US" w:eastAsia="zh-CN"/>
        </w:rPr>
        <w:t>召开</w:t>
      </w:r>
    </w:p>
    <w:p w14:paraId="7E60DA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i w:val="0"/>
          <w:iCs w:val="0"/>
          <w:caps w:val="0"/>
          <w:color w:val="1D2129"/>
          <w:spacing w:val="0"/>
          <w:sz w:val="28"/>
          <w:szCs w:val="28"/>
          <w:shd w:val="clear" w:fill="FFFFFF"/>
        </w:rPr>
      </w:pPr>
    </w:p>
    <w:p w14:paraId="2ED8F2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1D2129"/>
          <w:spacing w:val="0"/>
          <w:sz w:val="28"/>
          <w:szCs w:val="28"/>
          <w:shd w:val="clear" w:fill="FFFFFF"/>
          <w:lang w:val="en-US" w:eastAsia="zh-CN"/>
        </w:rPr>
        <w:t>为进一步加强高校间交流合作，共同探讨教育公益事业的新机遇、新挑战，为教育强国建设注入新动力</w:t>
      </w:r>
      <w:r>
        <w:rPr>
          <w:rFonts w:hint="eastAsia" w:ascii="仿宋" w:hAnsi="仿宋" w:eastAsia="仿宋" w:cs="仿宋"/>
          <w:i w:val="0"/>
          <w:iCs w:val="0"/>
          <w:caps w:val="0"/>
          <w:color w:val="1D2129"/>
          <w:spacing w:val="0"/>
          <w:sz w:val="28"/>
          <w:szCs w:val="28"/>
          <w:shd w:val="clear" w:fill="FFFFFF"/>
          <w:lang w:eastAsia="zh-CN"/>
        </w:rPr>
        <w:t>，</w:t>
      </w:r>
      <w:r>
        <w:rPr>
          <w:rFonts w:hint="eastAsia" w:ascii="仿宋" w:hAnsi="仿宋" w:eastAsia="仿宋" w:cs="仿宋"/>
          <w:i w:val="0"/>
          <w:iCs w:val="0"/>
          <w:caps w:val="0"/>
          <w:color w:val="1D2129"/>
          <w:spacing w:val="0"/>
          <w:sz w:val="28"/>
          <w:szCs w:val="28"/>
          <w:shd w:val="clear" w:fill="FFFFFF"/>
        </w:rPr>
        <w:t>1</w:t>
      </w:r>
      <w:r>
        <w:rPr>
          <w:rFonts w:hint="eastAsia" w:ascii="仿宋" w:hAnsi="仿宋" w:eastAsia="仿宋" w:cs="仿宋"/>
          <w:i w:val="0"/>
          <w:iCs w:val="0"/>
          <w:caps w:val="0"/>
          <w:color w:val="1D2129"/>
          <w:spacing w:val="0"/>
          <w:sz w:val="28"/>
          <w:szCs w:val="28"/>
          <w:shd w:val="clear" w:fill="FFFFFF"/>
          <w:lang w:val="en-US" w:eastAsia="zh-CN"/>
        </w:rPr>
        <w:t>1</w:t>
      </w:r>
      <w:r>
        <w:rPr>
          <w:rFonts w:hint="eastAsia" w:ascii="仿宋" w:hAnsi="仿宋" w:eastAsia="仿宋" w:cs="仿宋"/>
          <w:i w:val="0"/>
          <w:iCs w:val="0"/>
          <w:caps w:val="0"/>
          <w:color w:val="1D2129"/>
          <w:spacing w:val="0"/>
          <w:sz w:val="28"/>
          <w:szCs w:val="28"/>
          <w:shd w:val="clear" w:fill="FFFFFF"/>
        </w:rPr>
        <w:t>月</w:t>
      </w:r>
      <w:r>
        <w:rPr>
          <w:rFonts w:hint="eastAsia" w:ascii="仿宋" w:hAnsi="仿宋" w:eastAsia="仿宋" w:cs="仿宋"/>
          <w:color w:val="000000"/>
          <w:kern w:val="0"/>
          <w:sz w:val="28"/>
          <w:szCs w:val="28"/>
          <w:lang w:bidi="ar"/>
        </w:rPr>
        <w:t>20</w:t>
      </w:r>
      <w:r>
        <w:rPr>
          <w:rFonts w:hint="eastAsia" w:ascii="仿宋" w:hAnsi="仿宋" w:eastAsia="仿宋" w:cs="仿宋"/>
          <w:color w:val="000000"/>
          <w:kern w:val="0"/>
          <w:sz w:val="28"/>
          <w:szCs w:val="28"/>
          <w:lang w:val="en-US" w:eastAsia="zh-CN" w:bidi="ar"/>
        </w:rPr>
        <w:t>至</w:t>
      </w:r>
      <w:r>
        <w:rPr>
          <w:rFonts w:hint="eastAsia" w:ascii="仿宋" w:hAnsi="仿宋" w:eastAsia="仿宋" w:cs="仿宋"/>
          <w:color w:val="000000"/>
          <w:kern w:val="0"/>
          <w:sz w:val="28"/>
          <w:szCs w:val="28"/>
          <w:lang w:bidi="ar"/>
        </w:rPr>
        <w:t>22日</w:t>
      </w:r>
      <w:r>
        <w:rPr>
          <w:rFonts w:hint="eastAsia" w:ascii="仿宋" w:hAnsi="仿宋" w:eastAsia="仿宋" w:cs="仿宋"/>
          <w:i w:val="0"/>
          <w:iCs w:val="0"/>
          <w:caps w:val="0"/>
          <w:color w:val="1D2129"/>
          <w:spacing w:val="0"/>
          <w:sz w:val="28"/>
          <w:szCs w:val="28"/>
          <w:shd w:val="clear" w:fill="FFFFFF"/>
        </w:rPr>
        <w:t>，由中国教育发展基金会主办、华南理工大学承办的</w:t>
      </w:r>
      <w:r>
        <w:rPr>
          <w:rFonts w:hint="eastAsia" w:ascii="仿宋" w:hAnsi="仿宋" w:eastAsia="仿宋" w:cs="仿宋"/>
          <w:i w:val="0"/>
          <w:iCs w:val="0"/>
          <w:caps w:val="0"/>
          <w:color w:val="1D2129"/>
          <w:spacing w:val="0"/>
          <w:sz w:val="28"/>
          <w:szCs w:val="28"/>
          <w:shd w:val="clear" w:fill="FFFFFF"/>
          <w:lang w:val="en-US" w:eastAsia="zh-CN"/>
        </w:rPr>
        <w:t>2024年</w:t>
      </w:r>
      <w:r>
        <w:rPr>
          <w:rFonts w:hint="eastAsia" w:ascii="仿宋" w:hAnsi="仿宋" w:eastAsia="仿宋" w:cs="仿宋"/>
          <w:i w:val="0"/>
          <w:iCs w:val="0"/>
          <w:caps w:val="0"/>
          <w:color w:val="1D2129"/>
          <w:spacing w:val="0"/>
          <w:sz w:val="28"/>
          <w:szCs w:val="28"/>
          <w:shd w:val="clear" w:fill="FFFFFF"/>
        </w:rPr>
        <w:t>高校基金会座谈会在华南理工大学顺利</w:t>
      </w:r>
      <w:r>
        <w:rPr>
          <w:rFonts w:hint="eastAsia" w:ascii="仿宋" w:hAnsi="仿宋" w:eastAsia="仿宋" w:cs="仿宋"/>
          <w:i w:val="0"/>
          <w:iCs w:val="0"/>
          <w:caps w:val="0"/>
          <w:color w:val="1D2129"/>
          <w:spacing w:val="0"/>
          <w:sz w:val="28"/>
          <w:szCs w:val="28"/>
          <w:shd w:val="clear" w:fill="FFFFFF"/>
          <w:lang w:val="en-US" w:eastAsia="zh-CN"/>
        </w:rPr>
        <w:t>召开</w:t>
      </w:r>
      <w:r>
        <w:rPr>
          <w:rFonts w:hint="eastAsia" w:ascii="仿宋" w:hAnsi="仿宋" w:eastAsia="仿宋" w:cs="仿宋"/>
          <w:i w:val="0"/>
          <w:iCs w:val="0"/>
          <w:caps w:val="0"/>
          <w:color w:val="1D2129"/>
          <w:spacing w:val="0"/>
          <w:sz w:val="28"/>
          <w:szCs w:val="28"/>
          <w:shd w:val="clear" w:fill="FFFFFF"/>
        </w:rPr>
        <w:t>。中国教育发展基金会理事长、教育部原党组成员、中纪委驻教育部纪检组长</w:t>
      </w:r>
      <w:r>
        <w:rPr>
          <w:rFonts w:hint="eastAsia" w:ascii="仿宋" w:hAnsi="仿宋" w:eastAsia="仿宋" w:cs="仿宋"/>
          <w:i w:val="0"/>
          <w:iCs w:val="0"/>
          <w:caps w:val="0"/>
          <w:color w:val="1D2129"/>
          <w:spacing w:val="0"/>
          <w:sz w:val="28"/>
          <w:szCs w:val="28"/>
          <w:shd w:val="clear" w:fill="FFFFFF"/>
          <w:lang w:val="en-US" w:eastAsia="zh-CN"/>
        </w:rPr>
        <w:t>王立英、</w:t>
      </w:r>
      <w:r>
        <w:rPr>
          <w:rFonts w:hint="eastAsia" w:ascii="仿宋" w:hAnsi="仿宋" w:eastAsia="仿宋" w:cs="仿宋"/>
          <w:i w:val="0"/>
          <w:iCs w:val="0"/>
          <w:caps w:val="0"/>
          <w:color w:val="1D2129"/>
          <w:spacing w:val="0"/>
          <w:sz w:val="28"/>
          <w:szCs w:val="28"/>
          <w:shd w:val="clear" w:fill="FFFFFF"/>
        </w:rPr>
        <w:t>华南理工大学党委书记章熙春</w:t>
      </w:r>
      <w:r>
        <w:rPr>
          <w:rFonts w:hint="eastAsia" w:ascii="仿宋" w:hAnsi="仿宋" w:eastAsia="仿宋" w:cs="仿宋"/>
          <w:i w:val="0"/>
          <w:iCs w:val="0"/>
          <w:caps w:val="0"/>
          <w:color w:val="1D2129"/>
          <w:spacing w:val="0"/>
          <w:sz w:val="28"/>
          <w:szCs w:val="28"/>
          <w:shd w:val="clear" w:fill="FFFFFF"/>
          <w:lang w:val="en-US" w:eastAsia="zh-CN"/>
        </w:rPr>
        <w:t>出席会议</w:t>
      </w:r>
      <w:r>
        <w:rPr>
          <w:rFonts w:hint="eastAsia" w:ascii="仿宋" w:hAnsi="仿宋" w:eastAsia="仿宋" w:cs="仿宋"/>
          <w:i w:val="0"/>
          <w:iCs w:val="0"/>
          <w:caps w:val="0"/>
          <w:color w:val="auto"/>
          <w:spacing w:val="0"/>
          <w:sz w:val="28"/>
          <w:szCs w:val="28"/>
          <w:highlight w:val="none"/>
          <w:shd w:val="clear" w:fill="FFFFFF"/>
          <w:lang w:val="en-US" w:eastAsia="zh-CN"/>
        </w:rPr>
        <w:t>，</w:t>
      </w:r>
      <w:r>
        <w:rPr>
          <w:rFonts w:hint="eastAsia" w:ascii="仿宋" w:hAnsi="仿宋" w:eastAsia="仿宋" w:cs="仿宋"/>
          <w:sz w:val="28"/>
          <w:szCs w:val="28"/>
        </w:rPr>
        <w:t>华南理工大学校长唐洪武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党委副书记麦均洪、副校长李卫青</w:t>
      </w:r>
      <w:r>
        <w:rPr>
          <w:rFonts w:hint="eastAsia" w:ascii="仿宋" w:hAnsi="仿宋" w:eastAsia="仿宋" w:cs="仿宋"/>
          <w:sz w:val="28"/>
          <w:szCs w:val="28"/>
        </w:rPr>
        <w:t>接待了与会的各位嘉宾。</w:t>
      </w:r>
    </w:p>
    <w:p w14:paraId="480DA1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章熙春在致辞中对与会嘉宾表示欢迎，并详细介绍了华南理工大学的发展历程和成就，特别是在“双一流”建设和广州国际校区的国际化教育实践方面的卓越进展。他指出，高校基金会是支持高等教育创新和发展的重要力量，华南理工大学基金会通过有效汇聚社会资源和校友捐赠，为学校的发展提供了强有力的支持。特别是校友捐赠占比达80%，为学校长远发展注入了强劲动力。面对新时代教育强国建设的新要求，华工将与各方携手，探索高校基金会高质量发展新路径，为推动教育发展基金工作再上新台阶贡献力量。</w:t>
      </w:r>
    </w:p>
    <w:p w14:paraId="5D97AA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教育部经费监管事务中心副主任</w:t>
      </w:r>
      <w:r>
        <w:rPr>
          <w:rFonts w:hint="eastAsia" w:ascii="仿宋" w:hAnsi="仿宋" w:eastAsia="仿宋" w:cs="仿宋"/>
          <w:i w:val="0"/>
          <w:iCs w:val="0"/>
          <w:caps w:val="0"/>
          <w:color w:val="1D2129"/>
          <w:spacing w:val="0"/>
          <w:sz w:val="28"/>
          <w:szCs w:val="28"/>
          <w:shd w:val="clear" w:fill="FFFFFF"/>
          <w:lang w:val="en-US" w:eastAsia="zh-CN"/>
        </w:rPr>
        <w:t>吕东伟以“教育强国建设战略性投入机制下的多元投资路径”为题，从教育经费投入定位从保障性支出转向战略性支出，教育投入的比例应“同步增长、逐步提高”，高校基金会应积极拓展多元化资金来源等三个方面进行了深入探讨。</w:t>
      </w:r>
    </w:p>
    <w:p w14:paraId="333EE0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中国教育发展基金会副秘书长</w:t>
      </w:r>
      <w:r>
        <w:rPr>
          <w:rFonts w:hint="eastAsia" w:ascii="仿宋" w:hAnsi="仿宋" w:eastAsia="仿宋" w:cs="仿宋"/>
          <w:i w:val="0"/>
          <w:iCs w:val="0"/>
          <w:caps w:val="0"/>
          <w:color w:val="1D2129"/>
          <w:spacing w:val="0"/>
          <w:sz w:val="28"/>
          <w:szCs w:val="28"/>
          <w:shd w:val="clear" w:fill="FFFFFF"/>
          <w:lang w:val="en-US" w:eastAsia="zh-CN"/>
        </w:rPr>
        <w:t>成梁就“中国教育发展基金会支持和服务高校基金会发展的实践与探索”回顾了中国教育发展基金会与高校基金会合作的三个阶段，并分享了合作经验以及对下一步工作的展望。他表示，未来基金会将紧紧围绕教育强国建设目标，加强行业基础设施建设，促进高校基金会间的合作与交流，推动高等教育公益事业持续健康发展。</w:t>
      </w:r>
    </w:p>
    <w:p w14:paraId="37DA8E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华北电力大学世界一流大学教育基金研究中心主任、副教授</w:t>
      </w:r>
      <w:r>
        <w:rPr>
          <w:rFonts w:hint="eastAsia" w:ascii="仿宋" w:hAnsi="仿宋" w:eastAsia="仿宋" w:cs="仿宋"/>
          <w:color w:val="auto"/>
          <w:sz w:val="28"/>
          <w:szCs w:val="28"/>
        </w:rPr>
        <w:t>杨维东</w:t>
      </w:r>
      <w:r>
        <w:rPr>
          <w:rFonts w:hint="eastAsia" w:ascii="仿宋" w:hAnsi="仿宋" w:eastAsia="仿宋" w:cs="仿宋"/>
          <w:color w:val="auto"/>
          <w:sz w:val="28"/>
          <w:szCs w:val="28"/>
          <w:lang w:val="en-US" w:eastAsia="zh-CN"/>
        </w:rPr>
        <w:t>做了</w:t>
      </w:r>
      <w:r>
        <w:rPr>
          <w:rFonts w:hint="eastAsia" w:ascii="仿宋" w:hAnsi="仿宋" w:eastAsia="仿宋" w:cs="仿宋"/>
          <w:i w:val="0"/>
          <w:iCs w:val="0"/>
          <w:caps w:val="0"/>
          <w:color w:val="1D2129"/>
          <w:spacing w:val="0"/>
          <w:sz w:val="28"/>
          <w:szCs w:val="28"/>
          <w:shd w:val="clear" w:fill="FFFFFF"/>
          <w:lang w:val="en-US" w:eastAsia="zh-CN"/>
        </w:rPr>
        <w:t>“我国高校教育基金会的发展现状与趋势”专题发言。从五个方面深入分析了高校教育基金会近几年呈现的整体趋势以及存在的主要问题，并提出了相关提升路径。他呼吁，进一步优化政策环境、提升激励机制、加强人才培养，并通过国际化合作和创新项目管理，增强高校基金会的资金利用效益与社会影响力。</w:t>
      </w:r>
    </w:p>
    <w:p w14:paraId="06CBEF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座谈会期间，来自全国22所高校的基金会代表围绕“教育强国建设背景下高校基金会发展的新机遇与新挑战”“科研和高层次人才项目的设立和筹资策略”“基金会支持高校国际交流合作的经验”以及“教育公益服务高校拔尖创新型人才培养的途径和方式”等专题展开了深入讨论，分享了各自的经验与挑战，积极寻求高校基金会创新发展的新思路。</w:t>
      </w:r>
    </w:p>
    <w:p w14:paraId="3BD796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i w:val="0"/>
          <w:iCs w:val="0"/>
          <w:caps w:val="0"/>
          <w:color w:val="1D2129"/>
          <w:spacing w:val="0"/>
          <w:sz w:val="28"/>
          <w:szCs w:val="28"/>
          <w:u w:val="none"/>
          <w:shd w:val="clear" w:fill="FFFFFF"/>
          <w:lang w:val="en-US" w:eastAsia="zh-CN"/>
        </w:rPr>
      </w:pPr>
      <w:r>
        <w:rPr>
          <w:rFonts w:hint="eastAsia" w:ascii="仿宋" w:hAnsi="仿宋" w:eastAsia="仿宋" w:cs="仿宋"/>
          <w:i w:val="0"/>
          <w:iCs w:val="0"/>
          <w:caps w:val="0"/>
          <w:color w:val="1D2129"/>
          <w:spacing w:val="0"/>
          <w:sz w:val="28"/>
          <w:szCs w:val="28"/>
          <w:u w:val="none"/>
          <w:shd w:val="clear" w:fill="FFFFFF"/>
          <w:lang w:val="en-US" w:eastAsia="zh-CN"/>
        </w:rPr>
        <w:t>在会议交流环节，中国教育发展基金会监事长、教育部发展规划司原司长刘昌亚，中国教育发展基金会副理事长、国家教育行政学院原党委书记、常务副院长侯慧君，中国教育发展基金会副理事长兼秘书长王建光，中国教育发展基金会副监事长、教育部机关服务中心原主任葛振江，中国教育发展基金会、北京化工院党委书记王芳，中国教师发展基金会秘书长宋家乐等嘉宾同与会代表进行了深入探讨与交流。</w:t>
      </w:r>
    </w:p>
    <w:p w14:paraId="7EA0585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王立英对本次会议的召开给予了充分肯定。她指出，本次会议形成了五大共识：高校基金会承担着服务国家发展、服务国家重大战略需求的职责；高校基金会在助力教育强国建设和中国特色大学的建设中起到了重要作用；高校基金会为推动高等大学的科学研究和高质量大学的建设提供有力支持；高校基金会为教育科技人才的培养提供应有的服务和努力；一流大学的发展与一流大学基金会的建设应该同心同向，携手推动教育事业的发展。她总结了与会高校基金会代表提出的关键问题，主要涉及基金会的职业化培训、小额筹资平台的建设、推动区域协调发展，社会对高校募捐的认同，高校基金会的沟通交流以及加强政策研究并与有关部门沟通协商等方面。她表示，中国教育发展基金会将继续发挥引领和协调作用，进一步支持高等教育的高质量发展。</w:t>
      </w:r>
    </w:p>
    <w:p w14:paraId="635F4B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王立英强调，面对机遇与挑战，教育公益事业将大有可为。社会对教育捐赠的需求日益增长，尤其是校友捐赠将成为推动基金会发展的重要来源。高校基金会要坚定贯彻习近平总书记的重要讲话精神和全国教育大会精神，积极响应国家教育改革的号召，“守正创新”，不断拓展教育公益事业的新途径和新方式，以强烈的事业心、责任感、使命感和紧迫感，结合自身实际，不断提升服务质量，助力高等教育健康发展，为教育强国建设贡献力量。</w:t>
      </w:r>
    </w:p>
    <w:p w14:paraId="27563C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对于未来工作的开展，王立英提出了几点建议。一是高校基金会要紧密围绕党和国家发展大局，特别是教育强国建设，谋划并推动各项工作开展；二是高校基金会应发挥公益育人的积极作用，将公益文化潜移默化地融入学生教育中，助力学校立德树人工作；三是基金会的工作必须严格遵守国家法律法规，树立强烈的法治意识，确保资金来源、项目实施和管理合法合规，保障资金安全和高效使用。同时，要强化内部控制程序，提升管理能力，确保每一笔资金能最大限度地服务于高等教育事业；四是基金会应开展详细调研，根据学校整体发展规划，国家政策导向以及社会资源，做好项目布局和资金筹措，制定长远发展战略。</w:t>
      </w:r>
    </w:p>
    <w:p w14:paraId="5BBDD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王立英表示，华南理工大学在广东省的经济发展和建设中扮演了重要角色。凭借优越的地理位置，尤其是在粤港澳大湾区的建设中，学校迎来了新的发展机遇。按照党中央和广东省委的要求，华工要继续为国家经济建设和大湾区的发展注入新的活力，并作出新的贡献。</w:t>
      </w:r>
    </w:p>
    <w:p w14:paraId="6CBCF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会议期间，与会代表还赴华南理工大学广州国际校区进行实地调研，深入了解校区规划与建设情况。代表们参观了校区规划沙盘，听取了学院建设情况汇报，并实地考察了智能制造微工厂、人工智能与机器人创新室等前沿实验室，充分感受了国际校区在科研与教育领域的创新成果。</w:t>
      </w:r>
    </w:p>
    <w:p w14:paraId="2E5E3E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r>
        <w:rPr>
          <w:rFonts w:hint="eastAsia" w:ascii="仿宋" w:hAnsi="仿宋" w:eastAsia="仿宋" w:cs="仿宋"/>
          <w:i w:val="0"/>
          <w:iCs w:val="0"/>
          <w:caps w:val="0"/>
          <w:color w:val="1D2129"/>
          <w:spacing w:val="0"/>
          <w:sz w:val="28"/>
          <w:szCs w:val="28"/>
          <w:shd w:val="clear" w:fill="FFFFFF"/>
          <w:lang w:val="en-US" w:eastAsia="zh-CN"/>
        </w:rPr>
        <w:t>中国教育发展基金会副理事长侯慧君，中国教育发展基金会副理事长兼秘书长王建光主持相关会议，中国教育发展基金会、中国教师发展基金会等领导参加会议。</w:t>
      </w:r>
    </w:p>
    <w:p w14:paraId="6AD15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i w:val="0"/>
          <w:iCs w:val="0"/>
          <w:caps w:val="0"/>
          <w:color w:val="1D2129"/>
          <w:spacing w:val="0"/>
          <w:sz w:val="28"/>
          <w:szCs w:val="28"/>
          <w:shd w:val="clear" w:fill="FFFFFF"/>
          <w:lang w:val="en-US" w:eastAsia="zh-CN"/>
        </w:rPr>
      </w:pPr>
    </w:p>
    <w:p w14:paraId="36B2F6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i w:val="0"/>
          <w:iCs w:val="0"/>
          <w:caps w:val="0"/>
          <w:color w:val="1D2129"/>
          <w:spacing w:val="0"/>
          <w:sz w:val="28"/>
          <w:szCs w:val="28"/>
          <w:shd w:val="clear" w:fill="FFFFFF"/>
          <w:lang w:val="en-US" w:eastAsia="zh-CN"/>
        </w:rPr>
      </w:pPr>
      <w:bookmarkStart w:id="0" w:name="_GoBack"/>
      <w:bookmarkEnd w:id="0"/>
      <w:r>
        <w:rPr>
          <w:rFonts w:hint="eastAsia" w:ascii="仿宋" w:hAnsi="仿宋" w:eastAsia="仿宋" w:cs="仿宋"/>
          <w:i w:val="0"/>
          <w:iCs w:val="0"/>
          <w:caps w:val="0"/>
          <w:color w:val="1D2129"/>
          <w:spacing w:val="0"/>
          <w:sz w:val="28"/>
          <w:szCs w:val="28"/>
          <w:shd w:val="clear" w:fill="FFFFFF"/>
          <w:lang w:val="en-US" w:eastAsia="zh-CN"/>
        </w:rPr>
        <w:t>文字：公共关系处 江曼玲 于荣</w:t>
      </w:r>
    </w:p>
    <w:p w14:paraId="78D62D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1D2129"/>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NzMyNGEzNGMxYjcxNjM1N2ZiZTIyNGQwNTZjMTcifQ=="/>
  </w:docVars>
  <w:rsids>
    <w:rsidRoot w:val="44BB2C7C"/>
    <w:rsid w:val="00AB7A64"/>
    <w:rsid w:val="00F211EF"/>
    <w:rsid w:val="011078C7"/>
    <w:rsid w:val="01D7517F"/>
    <w:rsid w:val="02832A46"/>
    <w:rsid w:val="02F92D08"/>
    <w:rsid w:val="037203C5"/>
    <w:rsid w:val="03880463"/>
    <w:rsid w:val="03C36E72"/>
    <w:rsid w:val="04473600"/>
    <w:rsid w:val="046046C1"/>
    <w:rsid w:val="04B30C95"/>
    <w:rsid w:val="04BC5D9C"/>
    <w:rsid w:val="04CB4231"/>
    <w:rsid w:val="04E84DE3"/>
    <w:rsid w:val="05123C0E"/>
    <w:rsid w:val="05D2339D"/>
    <w:rsid w:val="06257970"/>
    <w:rsid w:val="06ED5AF7"/>
    <w:rsid w:val="071D689A"/>
    <w:rsid w:val="071F2612"/>
    <w:rsid w:val="07302A71"/>
    <w:rsid w:val="07372051"/>
    <w:rsid w:val="074107DA"/>
    <w:rsid w:val="074327A4"/>
    <w:rsid w:val="07A019A5"/>
    <w:rsid w:val="07F7533D"/>
    <w:rsid w:val="08191C97"/>
    <w:rsid w:val="0845254C"/>
    <w:rsid w:val="08964B56"/>
    <w:rsid w:val="08BF5E5A"/>
    <w:rsid w:val="08D040E3"/>
    <w:rsid w:val="0949606C"/>
    <w:rsid w:val="098552F6"/>
    <w:rsid w:val="099A0675"/>
    <w:rsid w:val="09BE4364"/>
    <w:rsid w:val="0A4D56E8"/>
    <w:rsid w:val="0A7333A0"/>
    <w:rsid w:val="0AC97464"/>
    <w:rsid w:val="0B3C7694"/>
    <w:rsid w:val="0B732F2C"/>
    <w:rsid w:val="0D631EEF"/>
    <w:rsid w:val="0D703BC7"/>
    <w:rsid w:val="0DD459AE"/>
    <w:rsid w:val="0DE63F18"/>
    <w:rsid w:val="0DF56D87"/>
    <w:rsid w:val="0E8611C8"/>
    <w:rsid w:val="0EA0228A"/>
    <w:rsid w:val="0EC35F79"/>
    <w:rsid w:val="0EC817E1"/>
    <w:rsid w:val="0ED939EE"/>
    <w:rsid w:val="0F1467D4"/>
    <w:rsid w:val="0F386966"/>
    <w:rsid w:val="0F3E3425"/>
    <w:rsid w:val="0F9D2C6D"/>
    <w:rsid w:val="0FA22032"/>
    <w:rsid w:val="0FAE6C29"/>
    <w:rsid w:val="0FBC7598"/>
    <w:rsid w:val="0FDD306A"/>
    <w:rsid w:val="101F788B"/>
    <w:rsid w:val="10374E70"/>
    <w:rsid w:val="10953945"/>
    <w:rsid w:val="10D4446D"/>
    <w:rsid w:val="114F1D45"/>
    <w:rsid w:val="117B0D8C"/>
    <w:rsid w:val="11AB78C4"/>
    <w:rsid w:val="11BA18B5"/>
    <w:rsid w:val="120E7E53"/>
    <w:rsid w:val="12205247"/>
    <w:rsid w:val="12333415"/>
    <w:rsid w:val="12445622"/>
    <w:rsid w:val="125B7F70"/>
    <w:rsid w:val="12647A72"/>
    <w:rsid w:val="12955E7E"/>
    <w:rsid w:val="12A827B0"/>
    <w:rsid w:val="13916645"/>
    <w:rsid w:val="142D2812"/>
    <w:rsid w:val="14883EEC"/>
    <w:rsid w:val="153B2D0D"/>
    <w:rsid w:val="155C107A"/>
    <w:rsid w:val="15B42C48"/>
    <w:rsid w:val="15C56A7A"/>
    <w:rsid w:val="15E74C42"/>
    <w:rsid w:val="16DE1BA1"/>
    <w:rsid w:val="170557A0"/>
    <w:rsid w:val="171C6935"/>
    <w:rsid w:val="173C2D6C"/>
    <w:rsid w:val="173E4767"/>
    <w:rsid w:val="1751177C"/>
    <w:rsid w:val="17BC47A4"/>
    <w:rsid w:val="17E91ED3"/>
    <w:rsid w:val="17FB6783"/>
    <w:rsid w:val="17FD074D"/>
    <w:rsid w:val="180A49A4"/>
    <w:rsid w:val="1817095A"/>
    <w:rsid w:val="181F06C4"/>
    <w:rsid w:val="18334FC8"/>
    <w:rsid w:val="183527A8"/>
    <w:rsid w:val="18410C06"/>
    <w:rsid w:val="186500A0"/>
    <w:rsid w:val="18A60DE5"/>
    <w:rsid w:val="18D47700"/>
    <w:rsid w:val="191F46F3"/>
    <w:rsid w:val="19614D0C"/>
    <w:rsid w:val="19D06340"/>
    <w:rsid w:val="1A0A0EFF"/>
    <w:rsid w:val="1A1324AA"/>
    <w:rsid w:val="1A864A2A"/>
    <w:rsid w:val="1AEB6F83"/>
    <w:rsid w:val="1B1E2EB4"/>
    <w:rsid w:val="1B6C14DF"/>
    <w:rsid w:val="1BA23AE5"/>
    <w:rsid w:val="1BA809D0"/>
    <w:rsid w:val="1BEC4D61"/>
    <w:rsid w:val="1CBA4E5F"/>
    <w:rsid w:val="1CD35F20"/>
    <w:rsid w:val="1D5E00AB"/>
    <w:rsid w:val="1D6F0137"/>
    <w:rsid w:val="1DF81015"/>
    <w:rsid w:val="1E537319"/>
    <w:rsid w:val="1E9275B0"/>
    <w:rsid w:val="1EA8586B"/>
    <w:rsid w:val="1EFA2AF2"/>
    <w:rsid w:val="1F1D5728"/>
    <w:rsid w:val="1F2962CC"/>
    <w:rsid w:val="1F464782"/>
    <w:rsid w:val="1FEB3581"/>
    <w:rsid w:val="1FEF4E1F"/>
    <w:rsid w:val="1FF70178"/>
    <w:rsid w:val="205A1462"/>
    <w:rsid w:val="208732AA"/>
    <w:rsid w:val="20F46465"/>
    <w:rsid w:val="21425423"/>
    <w:rsid w:val="21703D3E"/>
    <w:rsid w:val="219B2E19"/>
    <w:rsid w:val="21CD5401"/>
    <w:rsid w:val="220A4192"/>
    <w:rsid w:val="224D0523"/>
    <w:rsid w:val="22DB45D1"/>
    <w:rsid w:val="231B417D"/>
    <w:rsid w:val="233174FD"/>
    <w:rsid w:val="23722133"/>
    <w:rsid w:val="23A11D81"/>
    <w:rsid w:val="23ED78C8"/>
    <w:rsid w:val="24015121"/>
    <w:rsid w:val="241471A7"/>
    <w:rsid w:val="24942439"/>
    <w:rsid w:val="24B91EA0"/>
    <w:rsid w:val="25074AA8"/>
    <w:rsid w:val="25A95A70"/>
    <w:rsid w:val="2623013B"/>
    <w:rsid w:val="26722306"/>
    <w:rsid w:val="268F110A"/>
    <w:rsid w:val="27015691"/>
    <w:rsid w:val="271E5FEA"/>
    <w:rsid w:val="277B4C78"/>
    <w:rsid w:val="27BA6BF1"/>
    <w:rsid w:val="27E6001E"/>
    <w:rsid w:val="27ED433A"/>
    <w:rsid w:val="27F265FB"/>
    <w:rsid w:val="280A3879"/>
    <w:rsid w:val="28E4415A"/>
    <w:rsid w:val="29215044"/>
    <w:rsid w:val="294A5CB9"/>
    <w:rsid w:val="2987431B"/>
    <w:rsid w:val="299C353A"/>
    <w:rsid w:val="2A8D151D"/>
    <w:rsid w:val="2A924D25"/>
    <w:rsid w:val="2ABE6BDE"/>
    <w:rsid w:val="2AF14141"/>
    <w:rsid w:val="2AF53506"/>
    <w:rsid w:val="2B095C82"/>
    <w:rsid w:val="2B54647E"/>
    <w:rsid w:val="2BA56CDA"/>
    <w:rsid w:val="2BF13CCD"/>
    <w:rsid w:val="2C666469"/>
    <w:rsid w:val="2C840FE5"/>
    <w:rsid w:val="2CF73565"/>
    <w:rsid w:val="2CF8012A"/>
    <w:rsid w:val="2D1C4D7A"/>
    <w:rsid w:val="2D1E4A6C"/>
    <w:rsid w:val="2D216834"/>
    <w:rsid w:val="2E4B1DBB"/>
    <w:rsid w:val="2F176141"/>
    <w:rsid w:val="300761B5"/>
    <w:rsid w:val="301601A6"/>
    <w:rsid w:val="303643A5"/>
    <w:rsid w:val="30D065A7"/>
    <w:rsid w:val="30F60C00"/>
    <w:rsid w:val="30F9244C"/>
    <w:rsid w:val="315F16D9"/>
    <w:rsid w:val="318401EE"/>
    <w:rsid w:val="31A54044"/>
    <w:rsid w:val="320B08D2"/>
    <w:rsid w:val="32110C25"/>
    <w:rsid w:val="3216448E"/>
    <w:rsid w:val="32A72C64"/>
    <w:rsid w:val="32DF0D23"/>
    <w:rsid w:val="33837901"/>
    <w:rsid w:val="33EF542C"/>
    <w:rsid w:val="342D5594"/>
    <w:rsid w:val="353A0493"/>
    <w:rsid w:val="35731BF7"/>
    <w:rsid w:val="366A02D0"/>
    <w:rsid w:val="36952938"/>
    <w:rsid w:val="36AB7646"/>
    <w:rsid w:val="372238D5"/>
    <w:rsid w:val="375B6DF0"/>
    <w:rsid w:val="37932094"/>
    <w:rsid w:val="37E56DDC"/>
    <w:rsid w:val="37F67406"/>
    <w:rsid w:val="381F3ECB"/>
    <w:rsid w:val="388F4976"/>
    <w:rsid w:val="389600D6"/>
    <w:rsid w:val="394538F5"/>
    <w:rsid w:val="39982D9E"/>
    <w:rsid w:val="39A24859"/>
    <w:rsid w:val="39E80FD1"/>
    <w:rsid w:val="3A43428E"/>
    <w:rsid w:val="3A8D2BD6"/>
    <w:rsid w:val="3A9E14C4"/>
    <w:rsid w:val="3AC31915"/>
    <w:rsid w:val="3ACF059F"/>
    <w:rsid w:val="3ADF2FC8"/>
    <w:rsid w:val="3BA50630"/>
    <w:rsid w:val="3BB21896"/>
    <w:rsid w:val="3BEC5239"/>
    <w:rsid w:val="3BF33A92"/>
    <w:rsid w:val="3C090BBF"/>
    <w:rsid w:val="3C302B69"/>
    <w:rsid w:val="3C7E77FF"/>
    <w:rsid w:val="3C9506A5"/>
    <w:rsid w:val="3CA91085"/>
    <w:rsid w:val="3CCD7E3F"/>
    <w:rsid w:val="3CDB389F"/>
    <w:rsid w:val="3D255ECD"/>
    <w:rsid w:val="3DF64F0C"/>
    <w:rsid w:val="3E502AD5"/>
    <w:rsid w:val="3E761F9B"/>
    <w:rsid w:val="3E9461D4"/>
    <w:rsid w:val="3EBE2145"/>
    <w:rsid w:val="3EDA6843"/>
    <w:rsid w:val="3EF137C2"/>
    <w:rsid w:val="3F27272D"/>
    <w:rsid w:val="3F476799"/>
    <w:rsid w:val="3FF57DD8"/>
    <w:rsid w:val="40194C36"/>
    <w:rsid w:val="403C5A07"/>
    <w:rsid w:val="4041301D"/>
    <w:rsid w:val="408B31F4"/>
    <w:rsid w:val="40C33A32"/>
    <w:rsid w:val="41967399"/>
    <w:rsid w:val="41C062D8"/>
    <w:rsid w:val="41FD12F7"/>
    <w:rsid w:val="42176C30"/>
    <w:rsid w:val="421A1D78"/>
    <w:rsid w:val="42A653BA"/>
    <w:rsid w:val="43170066"/>
    <w:rsid w:val="434F15AD"/>
    <w:rsid w:val="43AA712C"/>
    <w:rsid w:val="43CF1833"/>
    <w:rsid w:val="449A1E91"/>
    <w:rsid w:val="44BB2C7C"/>
    <w:rsid w:val="44BC7116"/>
    <w:rsid w:val="453D30B5"/>
    <w:rsid w:val="45997458"/>
    <w:rsid w:val="46403D5E"/>
    <w:rsid w:val="46AC469F"/>
    <w:rsid w:val="46EE5581"/>
    <w:rsid w:val="47133F35"/>
    <w:rsid w:val="478C2788"/>
    <w:rsid w:val="47941C85"/>
    <w:rsid w:val="47D209FF"/>
    <w:rsid w:val="47ED502D"/>
    <w:rsid w:val="47FE50B0"/>
    <w:rsid w:val="485B6C46"/>
    <w:rsid w:val="48C90054"/>
    <w:rsid w:val="494A6D9A"/>
    <w:rsid w:val="49646FF9"/>
    <w:rsid w:val="499714D8"/>
    <w:rsid w:val="4A070E34"/>
    <w:rsid w:val="4A077251"/>
    <w:rsid w:val="4A631DE2"/>
    <w:rsid w:val="4AE271AB"/>
    <w:rsid w:val="4B3A547F"/>
    <w:rsid w:val="4B890C3D"/>
    <w:rsid w:val="4BE96317"/>
    <w:rsid w:val="4D4C4DCF"/>
    <w:rsid w:val="4DA30E74"/>
    <w:rsid w:val="4DE35714"/>
    <w:rsid w:val="4DE66FB2"/>
    <w:rsid w:val="4DF25957"/>
    <w:rsid w:val="4E037B64"/>
    <w:rsid w:val="4E453CD9"/>
    <w:rsid w:val="4E7C3473"/>
    <w:rsid w:val="4F6B0C39"/>
    <w:rsid w:val="4F6E1F20"/>
    <w:rsid w:val="4F707D05"/>
    <w:rsid w:val="4FBB5D29"/>
    <w:rsid w:val="4FEB4D54"/>
    <w:rsid w:val="50265D8C"/>
    <w:rsid w:val="50903205"/>
    <w:rsid w:val="51146C5A"/>
    <w:rsid w:val="51220301"/>
    <w:rsid w:val="5139564B"/>
    <w:rsid w:val="513B5867"/>
    <w:rsid w:val="51B01DB1"/>
    <w:rsid w:val="51D231BB"/>
    <w:rsid w:val="51D92F0B"/>
    <w:rsid w:val="51F6353C"/>
    <w:rsid w:val="526861E8"/>
    <w:rsid w:val="52946FDD"/>
    <w:rsid w:val="52D87942"/>
    <w:rsid w:val="534722A1"/>
    <w:rsid w:val="536F35A6"/>
    <w:rsid w:val="538057B3"/>
    <w:rsid w:val="53963229"/>
    <w:rsid w:val="54063F0A"/>
    <w:rsid w:val="541D3002"/>
    <w:rsid w:val="545E3D46"/>
    <w:rsid w:val="54A3280A"/>
    <w:rsid w:val="54A6749B"/>
    <w:rsid w:val="552A1E7A"/>
    <w:rsid w:val="56632B12"/>
    <w:rsid w:val="56755377"/>
    <w:rsid w:val="56C836F9"/>
    <w:rsid w:val="57064221"/>
    <w:rsid w:val="57414A56"/>
    <w:rsid w:val="574C432A"/>
    <w:rsid w:val="576378C6"/>
    <w:rsid w:val="57C02622"/>
    <w:rsid w:val="57CA35AA"/>
    <w:rsid w:val="57CF6D04"/>
    <w:rsid w:val="57D61E46"/>
    <w:rsid w:val="57E36310"/>
    <w:rsid w:val="57E91F5D"/>
    <w:rsid w:val="5886561A"/>
    <w:rsid w:val="588E5F77"/>
    <w:rsid w:val="58BA1767"/>
    <w:rsid w:val="58C223CA"/>
    <w:rsid w:val="58C31980"/>
    <w:rsid w:val="58D02D39"/>
    <w:rsid w:val="592117E6"/>
    <w:rsid w:val="592941F7"/>
    <w:rsid w:val="59545718"/>
    <w:rsid w:val="5A4E2167"/>
    <w:rsid w:val="5B2335F4"/>
    <w:rsid w:val="5B27221F"/>
    <w:rsid w:val="5BA65FD3"/>
    <w:rsid w:val="5BB57FC4"/>
    <w:rsid w:val="5C7834CB"/>
    <w:rsid w:val="5CF039A9"/>
    <w:rsid w:val="5D5E4DB7"/>
    <w:rsid w:val="5D6C33BA"/>
    <w:rsid w:val="5E0E44EB"/>
    <w:rsid w:val="5E58503B"/>
    <w:rsid w:val="5EB50A07"/>
    <w:rsid w:val="5EE15999"/>
    <w:rsid w:val="5F3E40A2"/>
    <w:rsid w:val="5F53666C"/>
    <w:rsid w:val="5F6E059E"/>
    <w:rsid w:val="5F881C77"/>
    <w:rsid w:val="5FBA204D"/>
    <w:rsid w:val="5FE33352"/>
    <w:rsid w:val="6036205A"/>
    <w:rsid w:val="6065645C"/>
    <w:rsid w:val="60844B35"/>
    <w:rsid w:val="60EC6236"/>
    <w:rsid w:val="60FB0B6F"/>
    <w:rsid w:val="61750921"/>
    <w:rsid w:val="61DC62AA"/>
    <w:rsid w:val="624945B9"/>
    <w:rsid w:val="627A19DB"/>
    <w:rsid w:val="62924619"/>
    <w:rsid w:val="636263E4"/>
    <w:rsid w:val="645875D4"/>
    <w:rsid w:val="64EF2799"/>
    <w:rsid w:val="656B62C3"/>
    <w:rsid w:val="65764C68"/>
    <w:rsid w:val="65B35574"/>
    <w:rsid w:val="66520575"/>
    <w:rsid w:val="665F56FC"/>
    <w:rsid w:val="6672542F"/>
    <w:rsid w:val="667F6F93"/>
    <w:rsid w:val="66983488"/>
    <w:rsid w:val="66CE2476"/>
    <w:rsid w:val="66F347C2"/>
    <w:rsid w:val="66FB5425"/>
    <w:rsid w:val="670818F0"/>
    <w:rsid w:val="67B53825"/>
    <w:rsid w:val="67CB129B"/>
    <w:rsid w:val="682368A3"/>
    <w:rsid w:val="689C2E49"/>
    <w:rsid w:val="68EC2ACB"/>
    <w:rsid w:val="69036813"/>
    <w:rsid w:val="69101357"/>
    <w:rsid w:val="698F62F8"/>
    <w:rsid w:val="69A40916"/>
    <w:rsid w:val="69A578CA"/>
    <w:rsid w:val="69D87C9F"/>
    <w:rsid w:val="6A1F58CE"/>
    <w:rsid w:val="6A5A6E52"/>
    <w:rsid w:val="6A5F3F1C"/>
    <w:rsid w:val="6A835E5D"/>
    <w:rsid w:val="6AB04778"/>
    <w:rsid w:val="6B5477F9"/>
    <w:rsid w:val="6B67752D"/>
    <w:rsid w:val="6B6F018F"/>
    <w:rsid w:val="6B9B3325"/>
    <w:rsid w:val="6C2C6080"/>
    <w:rsid w:val="6C3F7B62"/>
    <w:rsid w:val="6C6D0B73"/>
    <w:rsid w:val="6C6D2921"/>
    <w:rsid w:val="6C7517D5"/>
    <w:rsid w:val="6C88775B"/>
    <w:rsid w:val="6D176D30"/>
    <w:rsid w:val="6D662534"/>
    <w:rsid w:val="6D836174"/>
    <w:rsid w:val="6DA2484C"/>
    <w:rsid w:val="6DC55E1A"/>
    <w:rsid w:val="6DD864C0"/>
    <w:rsid w:val="6E4E22DE"/>
    <w:rsid w:val="6E6E0BD2"/>
    <w:rsid w:val="6F764EF3"/>
    <w:rsid w:val="701D640C"/>
    <w:rsid w:val="70381498"/>
    <w:rsid w:val="706C2EEF"/>
    <w:rsid w:val="709A4AB0"/>
    <w:rsid w:val="70C97301"/>
    <w:rsid w:val="710C022E"/>
    <w:rsid w:val="7113065B"/>
    <w:rsid w:val="714D3513"/>
    <w:rsid w:val="71606A2F"/>
    <w:rsid w:val="71C479A4"/>
    <w:rsid w:val="71DD6298"/>
    <w:rsid w:val="723F3DE0"/>
    <w:rsid w:val="727B38BE"/>
    <w:rsid w:val="728A58AF"/>
    <w:rsid w:val="72C2329A"/>
    <w:rsid w:val="72C74B23"/>
    <w:rsid w:val="72DF5BFA"/>
    <w:rsid w:val="72E90827"/>
    <w:rsid w:val="72F96B8A"/>
    <w:rsid w:val="73010267"/>
    <w:rsid w:val="73335F46"/>
    <w:rsid w:val="739E33B8"/>
    <w:rsid w:val="73BE3A62"/>
    <w:rsid w:val="73EC4A73"/>
    <w:rsid w:val="74424693"/>
    <w:rsid w:val="745F3497"/>
    <w:rsid w:val="7487654A"/>
    <w:rsid w:val="75376C96"/>
    <w:rsid w:val="75461F61"/>
    <w:rsid w:val="754B57C9"/>
    <w:rsid w:val="75B31DDB"/>
    <w:rsid w:val="75CA1B83"/>
    <w:rsid w:val="75EE2EEF"/>
    <w:rsid w:val="763D6C7F"/>
    <w:rsid w:val="764A782F"/>
    <w:rsid w:val="768A40CF"/>
    <w:rsid w:val="76B4114C"/>
    <w:rsid w:val="76E00193"/>
    <w:rsid w:val="76F95FF0"/>
    <w:rsid w:val="77275DC2"/>
    <w:rsid w:val="77302EC9"/>
    <w:rsid w:val="774E77F3"/>
    <w:rsid w:val="775A7F45"/>
    <w:rsid w:val="777E6BF2"/>
    <w:rsid w:val="78016613"/>
    <w:rsid w:val="78402131"/>
    <w:rsid w:val="784529A4"/>
    <w:rsid w:val="784D7AAA"/>
    <w:rsid w:val="786C47E0"/>
    <w:rsid w:val="788B412F"/>
    <w:rsid w:val="79224A93"/>
    <w:rsid w:val="79346574"/>
    <w:rsid w:val="7A04063C"/>
    <w:rsid w:val="7A100D8F"/>
    <w:rsid w:val="7B1249F7"/>
    <w:rsid w:val="7B9003DA"/>
    <w:rsid w:val="7BA774D1"/>
    <w:rsid w:val="7BC260B9"/>
    <w:rsid w:val="7BD55DED"/>
    <w:rsid w:val="7C376AA7"/>
    <w:rsid w:val="7D52346D"/>
    <w:rsid w:val="7D5A0C9F"/>
    <w:rsid w:val="7E553215"/>
    <w:rsid w:val="7E582D05"/>
    <w:rsid w:val="7E891110"/>
    <w:rsid w:val="7EAD12EA"/>
    <w:rsid w:val="7EBC65F4"/>
    <w:rsid w:val="7EDB5E10"/>
    <w:rsid w:val="7F6D458E"/>
    <w:rsid w:val="7F912972"/>
    <w:rsid w:val="7FB4040F"/>
    <w:rsid w:val="7FC2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 w:type="paragraph" w:customStyle="1" w:styleId="8">
    <w:name w:val="Table Text"/>
    <w:basedOn w:val="1"/>
    <w:hidden/>
    <w:qFormat/>
    <w:uiPriority w:val="0"/>
    <w:rPr>
      <w:rFonts w:hint="eastAsia" w:ascii="宋体" w:hAnsi="宋体" w:eastAsia="宋体" w:cs="Times New Roman"/>
      <w:sz w:val="24"/>
    </w:rPr>
  </w:style>
  <w:style w:type="table" w:customStyle="1" w:styleId="9">
    <w:name w:val="Table Normal"/>
    <w:basedOn w:val="4"/>
    <w:qFormat/>
    <w:uiPriority w:val="0"/>
    <w:tblPr>
      <w:tblCellMar>
        <w:left w:w="0" w:type="dxa"/>
        <w:right w:w="0" w:type="dxa"/>
      </w:tblCellMar>
    </w:tblPr>
  </w:style>
  <w:style w:type="paragraph" w:customStyle="1" w:styleId="10">
    <w:name w:val="列出段落1"/>
    <w:basedOn w:val="1"/>
    <w:qFormat/>
    <w:uiPriority w:val="99"/>
    <w:pPr>
      <w:ind w:firstLine="420" w:firstLineChars="200"/>
    </w:pPr>
  </w:style>
  <w:style w:type="paragraph" w:customStyle="1" w:styleId="11">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2329</Words>
  <Characters>2341</Characters>
  <Lines>0</Lines>
  <Paragraphs>0</Paragraphs>
  <TotalTime>15</TotalTime>
  <ScaleCrop>false</ScaleCrop>
  <LinksUpToDate>false</LinksUpToDate>
  <CharactersWithSpaces>2341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2024-11-19T00:47:00Z</dcterms:created>
  <dc:creator>23 </dc:creator>
  <cp:lastModifiedBy> 贝贝鱼</cp:lastModifiedBy>
  <cp:lastPrinted>2024-11-21T02:26:00Z</cp:lastPrinted>
  <dcterms:modified xsi:type="dcterms:W3CDTF">2024-11-25T03:31:40Z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153C850BDCBC4167A1D8C93DF48313B2_13</vt:lpwstr>
  </property>
</Properties>
</file>